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06" w:rsidRPr="00292706" w:rsidRDefault="00292706" w:rsidP="0029270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  <w:t>Указ Президента РФ от 19 мая 2008 г. N 815</w:t>
      </w:r>
      <w:r w:rsidRPr="00292706"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  <w:br/>
        <w:t>"О мерах по противодействию коррупции"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0" w:name="sub_1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1. Образовать Совет при Президенте Российской Федерации по противодействию коррупции (далее - Совет).</w:t>
      </w:r>
    </w:p>
    <w:bookmarkEnd w:id="0"/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Председателем Совета является Президент Российской Федерации.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1" w:name="sub_2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2. Установить, что: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2" w:name="sub_21"/>
      <w:bookmarkEnd w:id="1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а) основными задачами Совета являются:</w:t>
      </w:r>
    </w:p>
    <w:bookmarkEnd w:id="2"/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proofErr w:type="gramStart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контроль за</w:t>
      </w:r>
      <w:proofErr w:type="gramEnd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 xml:space="preserve"> реализацией мероприятий, предусмотренных Национальным планом противодействия коррупции;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3" w:name="sub_22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б) Совет для решения возложенных на него основных задач:</w:t>
      </w:r>
    </w:p>
    <w:bookmarkEnd w:id="3"/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4" w:name="sub_3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3. Члены Совета принимают участие в его работе на общественных началах.</w:t>
      </w:r>
    </w:p>
    <w:bookmarkEnd w:id="4"/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Заседание Совета ведет председатель Совета.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Решения Совета оформляются протоколом.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5" w:name="sub_4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 xml:space="preserve">4. Утвердить прилагаемый </w:t>
      </w:r>
      <w:hyperlink r:id="rId5" w:anchor="sub_1000" w:history="1">
        <w:r w:rsidRPr="00292706">
          <w:rPr>
            <w:rFonts w:ascii="Arial" w:eastAsia="Times New Roman" w:hAnsi="Arial" w:cs="Times New Roman"/>
            <w:color w:val="008000"/>
            <w:sz w:val="20"/>
            <w:szCs w:val="20"/>
            <w:u w:val="single"/>
            <w:lang w:eastAsia="ru-RU"/>
          </w:rPr>
          <w:t>состав</w:t>
        </w:r>
      </w:hyperlink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 xml:space="preserve"> Совета при Президенте Российской Федерации по противодействию коррупции.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6" w:name="sub_5"/>
      <w:bookmarkEnd w:id="5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bookmarkEnd w:id="6"/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Председателем президиума Совета является Руководитель Администрации Президента Российской Федерации.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7" w:name="sub_6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 xml:space="preserve">6. Утвердить прилагаемый </w:t>
      </w:r>
      <w:hyperlink r:id="rId6" w:anchor="sub_2000" w:history="1">
        <w:r w:rsidRPr="00292706">
          <w:rPr>
            <w:rFonts w:ascii="Arial" w:eastAsia="Times New Roman" w:hAnsi="Arial" w:cs="Times New Roman"/>
            <w:color w:val="008000"/>
            <w:sz w:val="20"/>
            <w:szCs w:val="20"/>
            <w:u w:val="single"/>
            <w:lang w:eastAsia="ru-RU"/>
          </w:rPr>
          <w:t>состав</w:t>
        </w:r>
      </w:hyperlink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 xml:space="preserve"> президиума Совета при Президенте Российской Федерации по противодействию коррупции.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8" w:name="sub_7"/>
      <w:bookmarkEnd w:id="7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7. Установить, что: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9" w:name="sub_71"/>
      <w:bookmarkEnd w:id="8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а) президиум Совета:</w:t>
      </w:r>
    </w:p>
    <w:bookmarkEnd w:id="9"/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формирует повестку дня заседаний Совета;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рассматривает вопросы, связанные с реализацией решений Совета;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10" w:name="sub_72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б) заседание президиума Совета ведет председатель президиума Совета либо по его поручению один из членов президиума Совета;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11" w:name="sub_73"/>
      <w:bookmarkEnd w:id="10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в) для реализации решений президиума Совета могут даваться поручения Президента Российской Федерации;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12" w:name="sub_74"/>
      <w:bookmarkEnd w:id="11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г) решения президиума Совета оформляются протоколами.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13" w:name="sub_8"/>
      <w:bookmarkEnd w:id="12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8. Установить, что председатель президиума Совета: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14" w:name="sub_81"/>
      <w:bookmarkEnd w:id="13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а) формирует повестку дня заседаний президиума Совета;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15" w:name="sub_82"/>
      <w:bookmarkEnd w:id="14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16" w:name="sub_83"/>
      <w:bookmarkEnd w:id="15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17" w:name="sub_84"/>
      <w:bookmarkEnd w:id="16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18" w:name="sub_9"/>
      <w:bookmarkEnd w:id="17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19" w:name="sub_10"/>
      <w:bookmarkEnd w:id="18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lastRenderedPageBreak/>
        <w:t>10. Признать утратившими силу:</w:t>
      </w:r>
    </w:p>
    <w:bookmarkEnd w:id="19"/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proofErr w:type="gramStart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Указ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 г. и Конвенции Совета Европы об уголовной ответственности за коррупцию от 27 января 1999 г." (Собрание законодательства Российской Федерации, 2007, N 6, ст. 731</w:t>
      </w:r>
      <w:proofErr w:type="gramEnd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);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proofErr w:type="gramStart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Указ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, ст. 4210).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  <w:bookmarkStart w:id="20" w:name="sub_11"/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11. Настоящий Указ вступает в силу со дня его подписания.</w:t>
      </w:r>
    </w:p>
    <w:bookmarkEnd w:id="20"/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</w:tblGrid>
      <w:tr w:rsidR="00292706" w:rsidRPr="00292706" w:rsidTr="00292706">
        <w:tc>
          <w:tcPr>
            <w:tcW w:w="2880" w:type="dxa"/>
            <w:hideMark/>
          </w:tcPr>
          <w:p w:rsidR="00292706" w:rsidRPr="00292706" w:rsidRDefault="00292706" w:rsidP="0029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292706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Президент Российской Федерации </w:t>
            </w:r>
          </w:p>
        </w:tc>
        <w:tc>
          <w:tcPr>
            <w:tcW w:w="2880" w:type="dxa"/>
            <w:hideMark/>
          </w:tcPr>
          <w:p w:rsidR="00292706" w:rsidRPr="00292706" w:rsidRDefault="00292706" w:rsidP="00292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292706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Д. Медведев</w:t>
            </w:r>
          </w:p>
        </w:tc>
      </w:tr>
    </w:tbl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Москва, Кремль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19 мая 2008 г.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  <w:r w:rsidRPr="00292706">
        <w:rPr>
          <w:rFonts w:ascii="Arial" w:eastAsia="Times New Roman" w:hAnsi="Arial" w:cs="Times New Roman"/>
          <w:sz w:val="20"/>
          <w:szCs w:val="20"/>
          <w:lang w:eastAsia="ru-RU"/>
        </w:rPr>
        <w:t>N 815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</w:pPr>
      <w:bookmarkStart w:id="21" w:name="sub_1000"/>
      <w:r w:rsidRPr="00292706"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  <w:t>Состав</w:t>
      </w:r>
      <w:r w:rsidRPr="00292706"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  <w:br/>
        <w:t>Совета при Президенте Российской Федерации по противодействию коррупции</w:t>
      </w:r>
      <w:r w:rsidRPr="00292706"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  <w:br/>
        <w:t xml:space="preserve">(утв. </w:t>
      </w:r>
      <w:hyperlink r:id="rId7" w:anchor="sub_0" w:history="1">
        <w:r w:rsidRPr="00292706">
          <w:rPr>
            <w:rFonts w:ascii="Arial" w:eastAsia="Times New Roman" w:hAnsi="Arial" w:cs="Times New Roman"/>
            <w:color w:val="008000"/>
            <w:sz w:val="20"/>
            <w:szCs w:val="20"/>
            <w:u w:val="single"/>
            <w:lang w:eastAsia="ru-RU"/>
          </w:rPr>
          <w:t>Указом</w:t>
        </w:r>
      </w:hyperlink>
      <w:r w:rsidRPr="00292706"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  <w:t xml:space="preserve"> Президента РФ от 19 мая 2008 г. N 815)</w:t>
      </w:r>
    </w:p>
    <w:bookmarkEnd w:id="21"/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Медведев Д.А.            - Президент       Российской       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(председатель Совета)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Барщевский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 М.Ю.          - Полномочный   представитель   Правительства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Российской Федерации в Конституционном Суде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Российской   Федерации,   Верховном    Суде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Российской Федерации и  </w:t>
      </w:r>
      <w:proofErr w:type="gram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Высшем</w:t>
      </w:r>
      <w:proofErr w:type="gram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Арбитражном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  <w:proofErr w:type="gram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Суде</w:t>
      </w:r>
      <w:proofErr w:type="gram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Бастрыкин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А.И.           - Первый заместитель  Генерального  прокурора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Российской      Федерации      Председатель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Следственного  комитета   при   прокуратуре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Бортников А.В.           - директор ФСБ России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Брычева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 Л.И.             - помощник Президента Российской Федерации  -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начальник          </w:t>
      </w:r>
      <w:proofErr w:type="gram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Государственно-правового</w:t>
      </w:r>
      <w:proofErr w:type="gramEnd"/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управления Президента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Дворкович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 А.В.           - помощник Президента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Зорькин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 В.Д.             - Председатель     Конституционного      Суда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Иванов А.А.              - Председатель  Высшего   Арбитражного   Суда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Коновалов</w:t>
      </w:r>
      <w:proofErr w:type="gram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 А.В.           - Министр юстиции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Кучерена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 А.Г.            - член   Общественной    палаты    Российской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Лебедев В.М.             - Председатель  Верховного  Суда   </w:t>
      </w:r>
      <w:proofErr w:type="gram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Марков О.А.              - помощник Президента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Набиуллина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 Э.С.          - Министр экономического развития  </w:t>
      </w:r>
      <w:proofErr w:type="gram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Нарышкин С.Е.            - Руководитель    Администрации    Президента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Нургалиев Р.Г.           - Министр внутренних дел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Собянин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 С.С.             - Заместитель   Председателя    Правительства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Российской   Федерации    -    Руководитель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Аппарата Правительства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Степашин С.В.            - Председатель  Счетной   палаты   Российской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Чайка Ю.Я.               - Генеральный прокурор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Чуйченко К.А.            - помощник Президента Российской Федерации  -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начальник      Контрольного      управления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Президента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</w:pPr>
      <w:bookmarkStart w:id="22" w:name="sub_2000"/>
      <w:r w:rsidRPr="00292706"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  <w:t>Состав</w:t>
      </w:r>
      <w:r w:rsidRPr="00292706"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  <w:br/>
        <w:t>президиума Совета при Президенте Российской Федерации по противодействию коррупции</w:t>
      </w:r>
      <w:r w:rsidRPr="00292706"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  <w:br/>
        <w:t xml:space="preserve">(утв. </w:t>
      </w:r>
      <w:hyperlink r:id="rId8" w:anchor="sub_0" w:history="1">
        <w:r w:rsidRPr="00292706">
          <w:rPr>
            <w:rFonts w:ascii="Arial" w:eastAsia="Times New Roman" w:hAnsi="Arial" w:cs="Times New Roman"/>
            <w:color w:val="008000"/>
            <w:sz w:val="20"/>
            <w:szCs w:val="20"/>
            <w:u w:val="single"/>
            <w:lang w:eastAsia="ru-RU"/>
          </w:rPr>
          <w:t>Указом</w:t>
        </w:r>
      </w:hyperlink>
      <w:r w:rsidRPr="00292706">
        <w:rPr>
          <w:rFonts w:ascii="Arial" w:eastAsia="Times New Roman" w:hAnsi="Arial" w:cs="Times New Roman"/>
          <w:b/>
          <w:bCs/>
          <w:color w:val="000080"/>
          <w:sz w:val="20"/>
          <w:szCs w:val="20"/>
          <w:lang w:eastAsia="ru-RU"/>
        </w:rPr>
        <w:t xml:space="preserve"> Президента РФ от 19 мая 2008 г. N 815)</w:t>
      </w:r>
    </w:p>
    <w:bookmarkEnd w:id="22"/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Нарышкин С.Е.            - Руководитель    Администрации    Президента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  <w:proofErr w:type="gram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  Федерации      (председатель</w:t>
      </w:r>
      <w:proofErr w:type="gramEnd"/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президиума Совета)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Бортников А.В.           - директор ФСБ России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Брычева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 Л.И.             - помощник Президента Российской Федерации  -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начальник          </w:t>
      </w:r>
      <w:proofErr w:type="gram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Государственно-правового</w:t>
      </w:r>
      <w:proofErr w:type="gramEnd"/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управления Президента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Дворкович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 А.В.           - помощник Президента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Коновалов</w:t>
      </w:r>
      <w:proofErr w:type="gram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 А.В.           - Министр юстиции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Набиуллина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 Э.С.          - Министр экономического развития  </w:t>
      </w:r>
      <w:proofErr w:type="gram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Нургалиев Р.Г.           - Министр внутренних дел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Собянин</w:t>
      </w:r>
      <w:proofErr w:type="spellEnd"/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> С.С.             - Заместитель   Председателя    Правительства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Российской   Федерации    -    Руководитель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Аппарата Правительства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9270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Чайка Ю.Я.               - Генеральный прокурор Российской Федерации</w:t>
      </w: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92706" w:rsidRPr="00292706" w:rsidRDefault="00292706" w:rsidP="002927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6D223D" w:rsidRDefault="006D223D">
      <w:bookmarkStart w:id="23" w:name="_GoBack"/>
      <w:bookmarkEnd w:id="23"/>
    </w:p>
    <w:sectPr w:rsidR="006D2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C2A"/>
    <w:rsid w:val="001F6C2A"/>
    <w:rsid w:val="00292706"/>
    <w:rsid w:val="006D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91;&#1083;&#1100;&#1085;&#1072;&#1088;&#1072;\Downloads\pub_120441%20(1)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3;&#1091;&#1083;&#1100;&#1085;&#1072;&#1088;&#1072;\Downloads\pub_120441%20(1)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91;&#1083;&#1100;&#1085;&#1072;&#1088;&#1072;\Downloads\pub_120441%20(1).doc" TargetMode="External"/><Relationship Id="rId5" Type="http://schemas.openxmlformats.org/officeDocument/2006/relationships/hyperlink" Target="file:///C:\Users\&#1043;&#1091;&#1083;&#1100;&#1085;&#1072;&#1088;&#1072;\Downloads\pub_120441%20(1)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1331</Words>
  <Characters>7590</Characters>
  <Application>Microsoft Office Word</Application>
  <DocSecurity>0</DocSecurity>
  <Lines>63</Lines>
  <Paragraphs>17</Paragraphs>
  <ScaleCrop>false</ScaleCrop>
  <Company/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2012-09-13T07:22:00Z</dcterms:created>
  <dcterms:modified xsi:type="dcterms:W3CDTF">2012-09-13T07:23:00Z</dcterms:modified>
</cp:coreProperties>
</file>